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0" w:lineRule="exac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 xml:space="preserve">  </w:t>
      </w:r>
    </w:p>
    <w:p>
      <w:pPr>
        <w:spacing w:line="360" w:lineRule="exact"/>
        <w:jc w:val="center"/>
        <w:rPr>
          <w:rFonts w:hint="eastAsia"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海安市教育体育系统学科带头人评选简介表</w:t>
      </w:r>
    </w:p>
    <w:tbl>
      <w:tblPr>
        <w:tblStyle w:val="4"/>
        <w:tblpPr w:leftFromText="180" w:rightFromText="180" w:vertAnchor="page" w:horzAnchor="page" w:tblpX="1570" w:tblpY="2808"/>
        <w:tblOverlap w:val="never"/>
        <w:tblW w:w="911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5"/>
        <w:gridCol w:w="299"/>
        <w:gridCol w:w="291"/>
        <w:gridCol w:w="1185"/>
        <w:gridCol w:w="32"/>
        <w:gridCol w:w="378"/>
        <w:gridCol w:w="728"/>
        <w:gridCol w:w="346"/>
        <w:gridCol w:w="57"/>
        <w:gridCol w:w="756"/>
        <w:gridCol w:w="753"/>
        <w:gridCol w:w="52"/>
        <w:gridCol w:w="445"/>
        <w:gridCol w:w="637"/>
        <w:gridCol w:w="442"/>
        <w:gridCol w:w="145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5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方正小标宋简体" w:eastAsia="方正小标宋简体"/>
                <w:sz w:val="32"/>
                <w:szCs w:val="32"/>
              </w:rPr>
              <w:tab/>
            </w: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姓</w:t>
            </w: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名</w:t>
            </w:r>
          </w:p>
        </w:tc>
        <w:tc>
          <w:tcPr>
            <w:tcW w:w="1476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王珕</w:t>
            </w:r>
          </w:p>
        </w:tc>
        <w:tc>
          <w:tcPr>
            <w:tcW w:w="1484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工作单位</w:t>
            </w:r>
          </w:p>
        </w:tc>
        <w:tc>
          <w:tcPr>
            <w:tcW w:w="1618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江苏省海安高级中学</w:t>
            </w:r>
          </w:p>
        </w:tc>
        <w:tc>
          <w:tcPr>
            <w:tcW w:w="1524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行政职务及任职时间</w:t>
            </w:r>
          </w:p>
        </w:tc>
        <w:tc>
          <w:tcPr>
            <w:tcW w:w="145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5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教师资格</w:t>
            </w:r>
          </w:p>
        </w:tc>
        <w:tc>
          <w:tcPr>
            <w:tcW w:w="7553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高中</w:t>
            </w:r>
            <w:r>
              <w:rPr>
                <w:rFonts w:hint="eastAsia" w:ascii="仿宋_GB2312" w:eastAsia="仿宋_GB2312" w:cs="仿宋_GB2312"/>
                <w:sz w:val="24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；初中</w:t>
            </w:r>
            <w:r>
              <w:rPr>
                <w:rFonts w:hint="eastAsia" w:ascii="仿宋_GB2312" w:eastAsia="仿宋_GB2312" w:cs="仿宋_GB2312"/>
                <w:sz w:val="24"/>
              </w:rPr>
              <w:t>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；小学</w:t>
            </w:r>
            <w:r>
              <w:rPr>
                <w:rFonts w:hint="eastAsia" w:asci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；幼儿园</w:t>
            </w:r>
            <w:r>
              <w:rPr>
                <w:rFonts w:hint="eastAsia" w:ascii="仿宋_GB2312" w:eastAsia="仿宋_GB2312" w:cs="仿宋_GB2312"/>
                <w:sz w:val="24"/>
              </w:rPr>
              <w:t>□。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5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现任教班级及学科</w:t>
            </w:r>
          </w:p>
        </w:tc>
        <w:tc>
          <w:tcPr>
            <w:tcW w:w="4578" w:type="dxa"/>
            <w:gridSpan w:val="10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高二9班 英语</w:t>
            </w:r>
          </w:p>
        </w:tc>
        <w:tc>
          <w:tcPr>
            <w:tcW w:w="1524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现学科任教年限</w:t>
            </w:r>
          </w:p>
        </w:tc>
        <w:tc>
          <w:tcPr>
            <w:tcW w:w="145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564" w:type="dxa"/>
            <w:gridSpan w:val="2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近四年继续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教育学时</w:t>
            </w:r>
          </w:p>
        </w:tc>
        <w:tc>
          <w:tcPr>
            <w:tcW w:w="1508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18</w:t>
            </w:r>
          </w:p>
        </w:tc>
        <w:tc>
          <w:tcPr>
            <w:tcW w:w="1509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19</w:t>
            </w:r>
          </w:p>
        </w:tc>
        <w:tc>
          <w:tcPr>
            <w:tcW w:w="1509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20</w:t>
            </w:r>
          </w:p>
        </w:tc>
        <w:tc>
          <w:tcPr>
            <w:tcW w:w="1576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21</w:t>
            </w:r>
          </w:p>
        </w:tc>
        <w:tc>
          <w:tcPr>
            <w:tcW w:w="1451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lang w:val="en-US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总学时</w:t>
            </w:r>
            <w:r>
              <w:rPr>
                <w:rFonts w:hint="eastAsia" w:ascii="仿宋_GB2312" w:eastAsia="仿宋_GB2312" w:cs="宋体"/>
                <w:b/>
                <w:bCs/>
                <w:color w:val="auto"/>
                <w:kern w:val="0"/>
                <w:sz w:val="24"/>
                <w:u w:val="single"/>
                <w:lang w:val="en-US" w:eastAsia="zh-CN"/>
              </w:rPr>
              <w:t>888</w:t>
            </w: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，其中海安市级以上学时</w:t>
            </w:r>
            <w:r>
              <w:rPr>
                <w:rFonts w:hint="eastAsia" w:ascii="仿宋_GB2312" w:eastAsia="仿宋_GB2312" w:cs="宋体"/>
                <w:b/>
                <w:bCs/>
                <w:color w:val="auto"/>
                <w:kern w:val="0"/>
                <w:sz w:val="24"/>
                <w:u w:val="single"/>
                <w:lang w:val="en-US" w:eastAsia="zh-CN"/>
              </w:rPr>
              <w:t>746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564" w:type="dxa"/>
            <w:gridSpan w:val="2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08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286</w:t>
            </w:r>
          </w:p>
        </w:tc>
        <w:tc>
          <w:tcPr>
            <w:tcW w:w="1509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240</w:t>
            </w:r>
          </w:p>
        </w:tc>
        <w:tc>
          <w:tcPr>
            <w:tcW w:w="1509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210</w:t>
            </w:r>
          </w:p>
        </w:tc>
        <w:tc>
          <w:tcPr>
            <w:tcW w:w="1576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152</w:t>
            </w:r>
          </w:p>
        </w:tc>
        <w:tc>
          <w:tcPr>
            <w:tcW w:w="145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564" w:type="dxa"/>
            <w:gridSpan w:val="2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近四年年度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考核情况</w:t>
            </w:r>
          </w:p>
        </w:tc>
        <w:tc>
          <w:tcPr>
            <w:tcW w:w="1886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18</w:t>
            </w:r>
          </w:p>
        </w:tc>
        <w:tc>
          <w:tcPr>
            <w:tcW w:w="1887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19</w:t>
            </w:r>
          </w:p>
        </w:tc>
        <w:tc>
          <w:tcPr>
            <w:tcW w:w="1887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20</w:t>
            </w:r>
          </w:p>
        </w:tc>
        <w:tc>
          <w:tcPr>
            <w:tcW w:w="1893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21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564" w:type="dxa"/>
            <w:gridSpan w:val="2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886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优秀</w:t>
            </w:r>
          </w:p>
        </w:tc>
        <w:tc>
          <w:tcPr>
            <w:tcW w:w="1887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合格</w:t>
            </w:r>
          </w:p>
        </w:tc>
        <w:tc>
          <w:tcPr>
            <w:tcW w:w="1887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优秀</w:t>
            </w:r>
          </w:p>
        </w:tc>
        <w:tc>
          <w:tcPr>
            <w:tcW w:w="1893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合格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15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累计任教申报学科的毕业班年限</w:t>
            </w:r>
          </w:p>
        </w:tc>
        <w:tc>
          <w:tcPr>
            <w:tcW w:w="2960" w:type="dxa"/>
            <w:gridSpan w:val="6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    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 xml:space="preserve">  </w:t>
            </w:r>
            <w:r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5</w:t>
            </w:r>
            <w:r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年</w:t>
            </w:r>
          </w:p>
        </w:tc>
        <w:tc>
          <w:tcPr>
            <w:tcW w:w="1618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班主任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工作年限</w:t>
            </w:r>
          </w:p>
        </w:tc>
        <w:tc>
          <w:tcPr>
            <w:tcW w:w="2975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7.5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年(学校出具相关证明材料</w:t>
            </w: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 xml:space="preserve">p </w:t>
            </w:r>
            <w:r>
              <w:rPr>
                <w:rFonts w:hint="eastAsia" w:ascii="仿宋_GB2312" w:eastAsia="仿宋_GB2312" w:cs="宋体"/>
                <w:color w:val="auto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页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3040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城区义务学校教师在农村或薄弱学校任教年限</w:t>
            </w:r>
          </w:p>
        </w:tc>
        <w:tc>
          <w:tcPr>
            <w:tcW w:w="1484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 xml:space="preserve">     年（证明见p 页）</w:t>
            </w:r>
          </w:p>
        </w:tc>
        <w:tc>
          <w:tcPr>
            <w:tcW w:w="3142" w:type="dxa"/>
            <w:gridSpan w:val="7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农村义务教育学校教师在本市其他学校任教年限</w:t>
            </w:r>
          </w:p>
        </w:tc>
        <w:tc>
          <w:tcPr>
            <w:tcW w:w="145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 年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（证明见p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页）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855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中职教师企业锻炼年限</w:t>
            </w:r>
          </w:p>
        </w:tc>
        <w:tc>
          <w:tcPr>
            <w:tcW w:w="2323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年</w:t>
            </w:r>
          </w:p>
        </w:tc>
        <w:tc>
          <w:tcPr>
            <w:tcW w:w="2409" w:type="dxa"/>
            <w:gridSpan w:val="6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是否乡村学校教师</w:t>
            </w:r>
          </w:p>
        </w:tc>
        <w:tc>
          <w:tcPr>
            <w:tcW w:w="2530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126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6401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45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证书(证明材料)所在页码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126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个人表彰</w:t>
            </w:r>
          </w:p>
        </w:tc>
        <w:tc>
          <w:tcPr>
            <w:tcW w:w="6401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cs="宋体"/>
                <w:b/>
                <w:bCs/>
                <w:kern w:val="0"/>
              </w:rPr>
            </w:pPr>
            <w:r>
              <w:rPr>
                <w:rFonts w:ascii="仿宋_GB2312" w:hAnsi="宋体" w:cs="宋体"/>
                <w:color w:val="000000"/>
                <w:kern w:val="0"/>
              </w:rPr>
              <w:t>工作以来</w:t>
            </w:r>
            <w:r>
              <w:rPr>
                <w:rFonts w:ascii="仿宋_GB2312" w:hAnsi="宋体" w:cs="宋体"/>
                <w:kern w:val="0"/>
              </w:rPr>
              <w:t>最高表彰</w:t>
            </w:r>
            <w:r>
              <w:rPr>
                <w:rFonts w:hint="eastAsia" w:ascii="仿宋_GB2312" w:hAnsi="宋体" w:cs="宋体"/>
                <w:kern w:val="0"/>
                <w:lang w:val="en-US" w:eastAsia="zh-CN"/>
              </w:rPr>
              <w:t xml:space="preserve"> </w:t>
            </w:r>
            <w:r>
              <w:rPr>
                <w:rFonts w:ascii="仿宋_GB2312" w:hAnsi="宋体" w:cs="宋体"/>
                <w:kern w:val="0"/>
              </w:rPr>
              <w:t>: </w:t>
            </w:r>
            <w:r>
              <w:rPr>
                <w:rFonts w:ascii="仿宋_GB2312" w:hAnsi="宋体" w:cs="宋体"/>
                <w:b/>
                <w:bCs/>
                <w:color w:val="000000"/>
                <w:kern w:val="0"/>
              </w:rPr>
              <w:t>记三等功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cs="宋体"/>
                <w:kern w:val="0"/>
              </w:rPr>
            </w:pPr>
            <w:r>
              <w:rPr>
                <w:rFonts w:ascii="仿宋_GB2312" w:hAnsi="宋体" w:cs="宋体"/>
                <w:kern w:val="0"/>
              </w:rPr>
              <w:t xml:space="preserve">表彰单位:  </w:t>
            </w:r>
            <w:r>
              <w:rPr>
                <w:rFonts w:ascii="仿宋_GB2312" w:hAnsi="宋体" w:cs="宋体"/>
                <w:b w:val="0"/>
                <w:bCs w:val="0"/>
                <w:color w:val="000000"/>
                <w:kern w:val="0"/>
              </w:rPr>
              <w:t>海安市人民政府</w:t>
            </w:r>
            <w:r>
              <w:rPr>
                <w:rFonts w:ascii="仿宋_GB2312" w:hAnsi="宋体" w:cs="宋体"/>
                <w:b w:val="0"/>
                <w:bCs w:val="0"/>
                <w:kern w:val="0"/>
              </w:rPr>
              <w:t xml:space="preserve"> </w:t>
            </w:r>
            <w:r>
              <w:rPr>
                <w:rFonts w:ascii="仿宋_GB2312" w:hAnsi="宋体" w:cs="宋体"/>
                <w:kern w:val="0"/>
              </w:rPr>
              <w:t xml:space="preserve">  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ascii="仿宋_GB2312" w:hAnsi="宋体" w:cs="宋体"/>
                <w:kern w:val="0"/>
              </w:rPr>
              <w:t>表彰时间:</w:t>
            </w:r>
            <w:r>
              <w:rPr>
                <w:rFonts w:hint="eastAsia" w:ascii="仿宋_GB2312" w:hAnsi="宋体" w:cs="宋体"/>
                <w:kern w:val="0"/>
                <w:lang w:val="en-US" w:eastAsia="zh-CN"/>
              </w:rPr>
              <w:t xml:space="preserve">  </w:t>
            </w:r>
            <w:r>
              <w:rPr>
                <w:rFonts w:ascii="仿宋_GB2312" w:hAnsi="宋体" w:cs="宋体"/>
                <w:b w:val="0"/>
                <w:bCs w:val="0"/>
                <w:color w:val="000000"/>
                <w:kern w:val="0"/>
              </w:rPr>
              <w:t>2019.4.16</w:t>
            </w:r>
          </w:p>
        </w:tc>
        <w:tc>
          <w:tcPr>
            <w:tcW w:w="145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6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学历</w:t>
            </w:r>
          </w:p>
        </w:tc>
        <w:tc>
          <w:tcPr>
            <w:tcW w:w="6401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  <w:t>最高学历：</w:t>
            </w:r>
            <w:r>
              <w:rPr>
                <w:rFonts w:hint="eastAsia" w:ascii="仿宋_GB2312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教育硕士 </w:t>
            </w:r>
            <w:r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  <w:t xml:space="preserve">     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  <w:t>毕业院校：</w:t>
            </w:r>
            <w:r>
              <w:rPr>
                <w:rFonts w:hint="eastAsia" w:ascii="仿宋_GB2312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仿宋_GB2312" w:hAnsi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南通大学</w:t>
            </w:r>
          </w:p>
        </w:tc>
        <w:tc>
          <w:tcPr>
            <w:tcW w:w="145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26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职称</w:t>
            </w:r>
          </w:p>
        </w:tc>
        <w:tc>
          <w:tcPr>
            <w:tcW w:w="6401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中小学一级教师</w:t>
            </w:r>
          </w:p>
        </w:tc>
        <w:tc>
          <w:tcPr>
            <w:tcW w:w="145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atLeast"/>
        </w:trPr>
        <w:tc>
          <w:tcPr>
            <w:tcW w:w="126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教育工作</w:t>
            </w:r>
          </w:p>
        </w:tc>
        <w:tc>
          <w:tcPr>
            <w:tcW w:w="6401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担任班主任工作 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lang w:val="en-US" w:eastAsia="zh-CN"/>
              </w:rPr>
              <w:t>7.5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年</w:t>
            </w:r>
          </w:p>
        </w:tc>
        <w:tc>
          <w:tcPr>
            <w:tcW w:w="145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</w:tbl>
    <w:p>
      <w:pPr>
        <w:spacing w:line="360" w:lineRule="exact"/>
        <w:jc w:val="center"/>
        <w:rPr>
          <w:rFonts w:hint="eastAsia" w:ascii="方正小标宋简体" w:eastAsia="方正小标宋简体"/>
          <w:sz w:val="32"/>
          <w:szCs w:val="32"/>
        </w:rPr>
      </w:pPr>
    </w:p>
    <w:tbl>
      <w:tblPr>
        <w:tblStyle w:val="4"/>
        <w:tblpPr w:leftFromText="180" w:rightFromText="180" w:vertAnchor="page" w:horzAnchor="page" w:tblpX="1525" w:tblpY="1650"/>
        <w:tblOverlap w:val="never"/>
        <w:tblW w:w="935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9"/>
        <w:gridCol w:w="6570"/>
        <w:gridCol w:w="148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129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657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48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>证书(证明材料)所在页码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129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教学经历</w:t>
            </w:r>
          </w:p>
        </w:tc>
        <w:tc>
          <w:tcPr>
            <w:tcW w:w="657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default" w:ascii="仿宋_GB2312" w:hAnsi="宋体" w:eastAsia="仿宋_GB2312" w:cs="宋体"/>
                <w:b/>
                <w:bCs/>
                <w:color w:val="FF0000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担任高考学科毕业班教学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 xml:space="preserve"> 5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年。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8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129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学科贡献</w:t>
            </w:r>
          </w:p>
        </w:tc>
        <w:tc>
          <w:tcPr>
            <w:tcW w:w="657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担任高考学科非毕业班备课组长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年；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FF0000"/>
                <w:kern w:val="0"/>
                <w:sz w:val="24"/>
              </w:rPr>
            </w:pPr>
          </w:p>
        </w:tc>
        <w:tc>
          <w:tcPr>
            <w:tcW w:w="148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2" w:hRule="atLeast"/>
        </w:trPr>
        <w:tc>
          <w:tcPr>
            <w:tcW w:w="129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专业水平</w:t>
            </w:r>
          </w:p>
        </w:tc>
        <w:tc>
          <w:tcPr>
            <w:tcW w:w="657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  <w:t xml:space="preserve">海安市教坛新秀：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2017.9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default" w:ascii="仿宋_GB2312" w:hAnsi="宋体" w:eastAsia="仿宋_GB2312" w:cs="宋体"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海安市骨干教师：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2020.7</w:t>
            </w:r>
          </w:p>
        </w:tc>
        <w:tc>
          <w:tcPr>
            <w:tcW w:w="148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</w:trPr>
        <w:tc>
          <w:tcPr>
            <w:tcW w:w="129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657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48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>证书(证明材料)所在页码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5" w:hRule="atLeast"/>
        </w:trPr>
        <w:tc>
          <w:tcPr>
            <w:tcW w:w="129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工作量</w:t>
            </w:r>
          </w:p>
        </w:tc>
        <w:tc>
          <w:tcPr>
            <w:tcW w:w="657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hint="eastAsia" w:ascii="仿宋_GB2312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_GB2312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  <w:t>月以来任教学科：英语</w:t>
            </w:r>
            <w:r>
              <w:rPr>
                <w:rFonts w:hint="eastAsia" w:ascii="仿宋_GB2312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  <w:t>2017</w:t>
            </w:r>
            <w:r>
              <w:rPr>
                <w:rFonts w:hint="eastAsia" w:ascii="仿宋_GB2312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  <w:t>9-2018</w:t>
            </w:r>
            <w:r>
              <w:rPr>
                <w:rFonts w:hint="eastAsia" w:ascii="仿宋_GB2312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hint="eastAsia" w:ascii="仿宋_GB2312" w:hAnsi="宋体" w:cs="宋体"/>
                <w:color w:val="000000"/>
                <w:kern w:val="0"/>
                <w:sz w:val="24"/>
                <w:szCs w:val="24"/>
                <w:lang w:eastAsia="zh-CN"/>
              </w:rPr>
              <w:t>高二</w:t>
            </w:r>
            <w:r>
              <w:rPr>
                <w:rFonts w:hint="eastAsia" w:ascii="仿宋_GB2312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8,13班： </w:t>
            </w:r>
            <w:r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  <w:t>平均周课时数</w:t>
            </w:r>
            <w:r>
              <w:rPr>
                <w:rFonts w:hint="eastAsia" w:ascii="仿宋_GB2312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  <w:t xml:space="preserve">14;      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  <w:t>2018</w:t>
            </w:r>
            <w:r>
              <w:rPr>
                <w:rFonts w:hint="eastAsia" w:ascii="仿宋_GB2312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  <w:t>9-2019</w:t>
            </w:r>
            <w:r>
              <w:rPr>
                <w:rFonts w:hint="eastAsia" w:ascii="仿宋_GB2312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hint="eastAsia" w:ascii="仿宋_GB2312" w:hAnsi="宋体" w:cs="宋体"/>
                <w:color w:val="000000"/>
                <w:kern w:val="0"/>
                <w:sz w:val="24"/>
                <w:szCs w:val="24"/>
                <w:lang w:eastAsia="zh-CN"/>
              </w:rPr>
              <w:t>高三</w:t>
            </w:r>
            <w:r>
              <w:rPr>
                <w:rFonts w:hint="eastAsia" w:ascii="仿宋_GB2312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14班： </w:t>
            </w:r>
            <w:r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  <w:t>平均周课时数</w:t>
            </w:r>
            <w:r>
              <w:rPr>
                <w:rFonts w:hint="eastAsia" w:ascii="仿宋_GB2312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  <w:t>13;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  <w:t>2019</w:t>
            </w:r>
            <w:r>
              <w:rPr>
                <w:rFonts w:hint="eastAsia" w:ascii="仿宋_GB2312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  <w:t>9-2020</w:t>
            </w:r>
            <w:r>
              <w:rPr>
                <w:rFonts w:hint="eastAsia" w:ascii="仿宋_GB2312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hint="eastAsia" w:ascii="仿宋_GB2312" w:hAnsi="宋体" w:cs="宋体"/>
                <w:color w:val="000000"/>
                <w:kern w:val="0"/>
                <w:sz w:val="24"/>
                <w:szCs w:val="24"/>
                <w:lang w:eastAsia="zh-CN"/>
              </w:rPr>
              <w:t>高三</w:t>
            </w:r>
            <w:r>
              <w:rPr>
                <w:rFonts w:hint="eastAsia" w:ascii="仿宋_GB2312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15班：   </w:t>
            </w:r>
            <w:r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  <w:t>平均周课时数</w:t>
            </w:r>
            <w:r>
              <w:rPr>
                <w:rFonts w:hint="eastAsia" w:ascii="仿宋_GB2312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13</w:t>
            </w:r>
            <w:r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  <w:t>;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2020.9-2021.6高一3,9班：  </w:t>
            </w:r>
            <w:r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  <w:t>平均周课时数</w:t>
            </w:r>
            <w:r>
              <w:rPr>
                <w:rFonts w:hint="eastAsia" w:ascii="仿宋_GB2312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14</w:t>
            </w:r>
            <w:r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  <w:t>;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default" w:ascii="仿宋_GB2312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2021.9-2022.6高二 9 班：   </w:t>
            </w:r>
            <w:r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  <w:t>平均周课时数</w:t>
            </w:r>
            <w:r>
              <w:rPr>
                <w:rFonts w:hint="eastAsia" w:ascii="仿宋_GB2312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12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双减课后服务每周课时数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12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节。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8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页（中层及以上干部提供相关证明）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3" w:hRule="atLeast"/>
        </w:trPr>
        <w:tc>
          <w:tcPr>
            <w:tcW w:w="129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教学竞赛</w:t>
            </w:r>
          </w:p>
        </w:tc>
        <w:tc>
          <w:tcPr>
            <w:tcW w:w="657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  <w:t>南通市高中英语青年教师基本功大赛二等奖  2019.6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default" w:ascii="仿宋_GB2312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  <w:szCs w:val="24"/>
                <w:lang w:eastAsia="zh-CN"/>
              </w:rPr>
              <w:t>海安市高中英语优课比赛一等奖</w:t>
            </w:r>
            <w:r>
              <w:rPr>
                <w:rFonts w:hint="eastAsia" w:ascii="仿宋_GB2312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     2018.11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48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</w:tbl>
    <w:p>
      <w:pPr>
        <w:ind w:firstLine="630" w:firstLineChars="300"/>
      </w:pPr>
    </w:p>
    <w:tbl>
      <w:tblPr>
        <w:tblStyle w:val="4"/>
        <w:tblpPr w:leftFromText="180" w:rightFromText="180" w:vertAnchor="page" w:horzAnchor="page" w:tblpX="1630" w:tblpY="1602"/>
        <w:tblOverlap w:val="never"/>
        <w:tblW w:w="937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8"/>
        <w:gridCol w:w="6592"/>
        <w:gridCol w:w="148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</w:trPr>
        <w:tc>
          <w:tcPr>
            <w:tcW w:w="129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教学示范</w:t>
            </w:r>
          </w:p>
        </w:tc>
        <w:tc>
          <w:tcPr>
            <w:tcW w:w="659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</w:pPr>
          </w:p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南通市级及以上公开课（讲座）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；</w:t>
            </w:r>
          </w:p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海安市级公开课（讲座）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次；</w:t>
            </w:r>
          </w:p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校级公开课（讲座）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次。</w:t>
            </w:r>
          </w:p>
        </w:tc>
        <w:tc>
          <w:tcPr>
            <w:tcW w:w="148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2" w:hRule="atLeast"/>
        </w:trPr>
        <w:tc>
          <w:tcPr>
            <w:tcW w:w="129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辅导学生</w:t>
            </w:r>
          </w:p>
        </w:tc>
        <w:tc>
          <w:tcPr>
            <w:tcW w:w="659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</w:pP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辅导学生竞赛获奖项目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：</w:t>
            </w:r>
            <w:r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  <w:t>全国中学生英语能力竞赛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最高等级：</w:t>
            </w:r>
            <w:r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  <w:t>全国</w:t>
            </w:r>
            <w:r>
              <w:rPr>
                <w:rFonts w:hint="eastAsia" w:ascii="仿宋_GB2312" w:hAnsi="宋体" w:cs="宋体"/>
                <w:color w:val="000000"/>
                <w:kern w:val="0"/>
                <w:sz w:val="24"/>
                <w:szCs w:val="24"/>
                <w:lang w:eastAsia="zh-CN"/>
              </w:rPr>
              <w:t>一</w:t>
            </w:r>
            <w:r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  <w:t xml:space="preserve">等奖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。</w:t>
            </w:r>
          </w:p>
        </w:tc>
        <w:tc>
          <w:tcPr>
            <w:tcW w:w="148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2" w:hRule="atLeast"/>
        </w:trPr>
        <w:tc>
          <w:tcPr>
            <w:tcW w:w="129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专业论文</w:t>
            </w:r>
          </w:p>
        </w:tc>
        <w:tc>
          <w:tcPr>
            <w:tcW w:w="659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</w:pP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省级论文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篇；</w:t>
            </w:r>
          </w:p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8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7" w:hRule="atLeast"/>
        </w:trPr>
        <w:tc>
          <w:tcPr>
            <w:tcW w:w="129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课题研究</w:t>
            </w:r>
          </w:p>
        </w:tc>
        <w:tc>
          <w:tcPr>
            <w:tcW w:w="659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ascii="仿宋_GB2312" w:hAnsi="宋体" w:eastAsia="仿宋_GB2312" w:cs="宋体"/>
                <w:color w:val="FF0000"/>
                <w:kern w:val="0"/>
                <w:sz w:val="24"/>
              </w:rPr>
            </w:pP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bookmarkStart w:id="0" w:name="OLE_LINK2"/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主持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海安市级课题《TESOL教学理念在高中英语词汇教学中的应用研究》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    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已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结题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2019.9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作为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核心成员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的南通市课题《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1"/>
                <w:lang w:eastAsia="zh-CN"/>
              </w:rPr>
              <w:t>运用系统化社团建设应对高中生心理社会问题的实践研究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 xml:space="preserve">》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已立项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2022.2</w:t>
            </w:r>
          </w:p>
          <w:bookmarkEnd w:id="0"/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48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4" w:hRule="atLeast"/>
        </w:trPr>
        <w:tc>
          <w:tcPr>
            <w:tcW w:w="129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指导青年教师</w:t>
            </w:r>
          </w:p>
        </w:tc>
        <w:tc>
          <w:tcPr>
            <w:tcW w:w="659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指导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eastAsia="zh-CN"/>
              </w:rPr>
              <w:t>李静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教师，获得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eastAsia="zh-CN"/>
              </w:rPr>
              <w:t>海安市高中英语青年教师基本功大赛一等奖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；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8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129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其他</w:t>
            </w:r>
          </w:p>
        </w:tc>
        <w:tc>
          <w:tcPr>
            <w:tcW w:w="659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8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0" w:hRule="atLeast"/>
        </w:trPr>
        <w:tc>
          <w:tcPr>
            <w:tcW w:w="129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所在单位意见</w:t>
            </w:r>
          </w:p>
        </w:tc>
        <w:tc>
          <w:tcPr>
            <w:tcW w:w="6592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hint="eastAsia" w:eastAsia="楷体_GB2312"/>
                <w:color w:val="000000"/>
                <w:sz w:val="22"/>
                <w:lang w:eastAsia="zh-CN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jc w:val="right"/>
              <w:rPr>
                <w:rFonts w:hint="eastAsia"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jc w:val="right"/>
              <w:rPr>
                <w:rFonts w:eastAsia="楷体_GB2312"/>
                <w:color w:val="000000"/>
                <w:sz w:val="22"/>
              </w:rPr>
            </w:pPr>
            <w:r>
              <w:rPr>
                <w:rFonts w:hint="eastAsia" w:eastAsia="楷体_GB2312"/>
                <w:color w:val="000000"/>
                <w:sz w:val="22"/>
              </w:rPr>
              <w:t xml:space="preserve">校（园）长签字：               （公章）                                                                                         </w:t>
            </w:r>
          </w:p>
          <w:p>
            <w:pPr>
              <w:adjustRightInd w:val="0"/>
              <w:snapToGrid w:val="0"/>
              <w:jc w:val="right"/>
              <w:rPr>
                <w:rFonts w:hint="eastAsia"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jc w:val="right"/>
              <w:rPr>
                <w:rFonts w:eastAsia="楷体_GB2312"/>
                <w:color w:val="000000"/>
                <w:sz w:val="22"/>
              </w:rPr>
            </w:pPr>
            <w:r>
              <w:rPr>
                <w:rFonts w:hint="eastAsia" w:eastAsia="楷体_GB2312"/>
                <w:color w:val="000000"/>
                <w:sz w:val="22"/>
              </w:rPr>
              <w:t>202</w:t>
            </w:r>
            <w:r>
              <w:rPr>
                <w:rFonts w:eastAsia="楷体_GB2312"/>
                <w:color w:val="000000"/>
                <w:sz w:val="22"/>
              </w:rPr>
              <w:t>2</w:t>
            </w:r>
            <w:r>
              <w:rPr>
                <w:rFonts w:hint="eastAsia" w:eastAsia="楷体_GB2312"/>
                <w:color w:val="000000"/>
                <w:sz w:val="22"/>
              </w:rPr>
              <w:t>年  月   日</w:t>
            </w:r>
          </w:p>
        </w:tc>
        <w:tc>
          <w:tcPr>
            <w:tcW w:w="148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</w:tbl>
    <w:p>
      <w:bookmarkStart w:id="1" w:name="_GoBack"/>
      <w:bookmarkEnd w:id="1"/>
    </w:p>
    <w:sectPr>
      <w:headerReference r:id="rId3" w:type="default"/>
      <w:footerReference r:id="rId4" w:type="default"/>
      <w:footerReference r:id="rId5" w:type="even"/>
      <w:pgSz w:w="11907" w:h="16840"/>
      <w:pgMar w:top="1440" w:right="1531" w:bottom="1440" w:left="1644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fldChar w:fldCharType="begin"/>
    </w:r>
    <w:r>
      <w:rPr>
        <w:rStyle w:val="6"/>
        <w:rFonts w:hint="eastAsia" w:ascii="仿宋_GB2312" w:eastAsia="仿宋_GB2312"/>
        <w:sz w:val="28"/>
        <w:szCs w:val="28"/>
      </w:rPr>
      <w:instrText xml:space="preserve"> PAGE </w:instrText>
    </w:r>
    <w:r>
      <w:rPr>
        <w:rFonts w:hint="eastAsia" w:ascii="仿宋_GB2312" w:eastAsia="仿宋_GB2312"/>
        <w:sz w:val="28"/>
        <w:szCs w:val="28"/>
      </w:rPr>
      <w:fldChar w:fldCharType="separate"/>
    </w:r>
    <w:r>
      <w:rPr>
        <w:rStyle w:val="6"/>
        <w:rFonts w:hint="eastAsia" w:ascii="仿宋_GB2312" w:eastAsia="仿宋_GB2312"/>
        <w:sz w:val="28"/>
        <w:szCs w:val="28"/>
      </w:rPr>
      <w:t>23</w:t>
    </w:r>
    <w:r>
      <w:rPr>
        <w:rFonts w:hint="eastAsia" w:ascii="仿宋_GB2312" w:eastAsia="仿宋_GB2312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20</w: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E5MDU5NTM1YTk5OTBmYWUxMTY2ZDY2MjY1NjcwYzEifQ=="/>
  </w:docVars>
  <w:rsids>
    <w:rsidRoot w:val="7FDA4017"/>
    <w:rsid w:val="0F316D4F"/>
    <w:rsid w:val="14E86739"/>
    <w:rsid w:val="193F1123"/>
    <w:rsid w:val="1947289D"/>
    <w:rsid w:val="22AC5C2F"/>
    <w:rsid w:val="241D3251"/>
    <w:rsid w:val="2EA12A1F"/>
    <w:rsid w:val="322113A0"/>
    <w:rsid w:val="484270F8"/>
    <w:rsid w:val="5845797C"/>
    <w:rsid w:val="63544C7A"/>
    <w:rsid w:val="6EEC2BE3"/>
    <w:rsid w:val="751F49D4"/>
    <w:rsid w:val="75390CF3"/>
    <w:rsid w:val="7FDA4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859</Words>
  <Characters>1026</Characters>
  <Lines>0</Lines>
  <Paragraphs>0</Paragraphs>
  <TotalTime>3</TotalTime>
  <ScaleCrop>false</ScaleCrop>
  <LinksUpToDate>false</LinksUpToDate>
  <CharactersWithSpaces>1321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2022-05-11T03:12:00Z</dcterms:created>
  <dc:creator>天飞</dc:creator>
  <cp:lastModifiedBy>admin</cp:lastModifiedBy>
  <cp:lastPrinted>2022-06-05T08:46:00Z</cp:lastPrinted>
  <dcterms:modified xsi:type="dcterms:W3CDTF">2022-06-10T06:53:10Z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C3F0E58B70DA446988F57BDAD7407C24</vt:lpwstr>
  </property>
</Properties>
</file>